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BE" w:rsidRDefault="00DC00BE" w:rsidP="0060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C00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UKS</w:t>
      </w:r>
      <w:r w:rsidR="00326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="00326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SzachMat</w:t>
      </w:r>
      <w:proofErr w:type="spellEnd"/>
    </w:p>
    <w:p w:rsidR="00604F9D" w:rsidRPr="00604F9D" w:rsidRDefault="00604F9D" w:rsidP="0060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04F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Szczecin dnia 18.05.2020 r.</w:t>
      </w:r>
    </w:p>
    <w:p w:rsidR="00DC00BE" w:rsidRPr="00DC00BE" w:rsidRDefault="00DC00BE" w:rsidP="00DC0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0BE" w:rsidRPr="0032631A" w:rsidRDefault="000E16B3" w:rsidP="000E16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2631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Uczniowskiego Klubu Sportowego </w:t>
      </w:r>
      <w:proofErr w:type="spellStart"/>
      <w:r w:rsidR="0032631A" w:rsidRPr="0032631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SzachMat</w:t>
      </w:r>
      <w:proofErr w:type="spellEnd"/>
      <w:r w:rsidR="00DC00BE" w:rsidRPr="0032631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Szczecin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Członkostwo klubu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Organizacja naboru do klubu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Organizacja finansów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Organizacja treningów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Organizacja zawodów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Organizacja obozów i zgrupowań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Kary i nagrody</w:t>
      </w:r>
    </w:p>
    <w:p w:rsidR="00DC00BE" w:rsidRPr="00AB4138" w:rsidRDefault="00DC00BE" w:rsidP="000E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Ko</w:t>
      </w:r>
      <w:r w:rsidR="000E16B3"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munikowanie się z zawodnikami i </w:t>
      </w: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rodzicami/opiekunami prawnymi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Sprawy różne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Zmiana barw klubowych</w:t>
      </w:r>
    </w:p>
    <w:p w:rsidR="00DC00BE" w:rsidRPr="00AB4138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Zaangażowanie rodziców</w:t>
      </w:r>
    </w:p>
    <w:p w:rsidR="000E16B3" w:rsidRPr="00AB4138" w:rsidRDefault="00DC00BE" w:rsidP="003263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4138">
        <w:rPr>
          <w:rFonts w:ascii="Times New Roman" w:eastAsia="Times New Roman" w:hAnsi="Times New Roman" w:cs="Times New Roman"/>
          <w:sz w:val="26"/>
          <w:szCs w:val="26"/>
          <w:lang w:eastAsia="pl-PL"/>
        </w:rPr>
        <w:t>Postanowienia końcowe</w:t>
      </w: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00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I. Członkostwo klubu</w:t>
      </w:r>
    </w:p>
    <w:p w:rsidR="00DC00BE" w:rsidRPr="004A28C5" w:rsidRDefault="00DC00BE" w:rsidP="00DC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Czło</w:t>
      </w:r>
      <w:r w:rsidR="0032631A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nkiem klubu zostaje się po:</w:t>
      </w:r>
      <w:r w:rsidR="0032631A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a.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złożeniu deklaracji </w:t>
      </w:r>
      <w:r w:rsidR="0032631A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członkowskiej</w:t>
      </w:r>
      <w:r w:rsidR="0032631A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b.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opłaceniu opłaty szkoleniowej klubu.</w:t>
      </w:r>
    </w:p>
    <w:p w:rsidR="00DC00BE" w:rsidRPr="004A28C5" w:rsidRDefault="00DC00BE" w:rsidP="00DC0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Deklaracja członkowska zawiera akceptację regulaminu klubu </w:t>
      </w:r>
      <w:r w:rsidR="000E16B3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i podpisana jest przez rodzica/opiekuna prawnego.</w:t>
      </w:r>
    </w:p>
    <w:p w:rsidR="00DC00BE" w:rsidRPr="004A28C5" w:rsidRDefault="00DC00BE" w:rsidP="00DC0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Zawodnicy są członkami klubu.</w:t>
      </w: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II. Organizacja naboru do klubu</w:t>
      </w:r>
    </w:p>
    <w:p w:rsidR="00DC00BE" w:rsidRPr="004A28C5" w:rsidRDefault="00DC00BE" w:rsidP="00DC0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Sezon treningowy trwa cały rok, o ile Zarząd UKS  nie ustali inaczej.</w:t>
      </w:r>
    </w:p>
    <w:p w:rsidR="00DC00BE" w:rsidRPr="004A28C5" w:rsidRDefault="00DC00BE" w:rsidP="00DC0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Tryb naboru i zakres wiekowy naboru ustala Zarząd.</w:t>
      </w:r>
    </w:p>
    <w:p w:rsidR="00DC00BE" w:rsidRPr="004A28C5" w:rsidRDefault="00DC00BE" w:rsidP="00DC0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O przyjęciu do klubu we wszystkich grupach wiekowych decyduje Zarząd UKS po pozytywnej opinii trenera poprze</w:t>
      </w:r>
      <w:r w:rsid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>dzonej zajęciami sprawdzającymi.</w:t>
      </w:r>
    </w:p>
    <w:p w:rsidR="00DC00BE" w:rsidRPr="004A28C5" w:rsidRDefault="00DC00BE" w:rsidP="00DC0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braku wolnych miejsc nowych zawodników wpisuje się na listę rezerwową, skąd przechodzą do odpowiedniej grupy treningowej w kolejności zgłoszeń.</w:t>
      </w:r>
    </w:p>
    <w:p w:rsidR="0032631A" w:rsidRDefault="0032631A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28C5" w:rsidRDefault="004A28C5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28C5" w:rsidRDefault="004A28C5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B4138" w:rsidRDefault="00AB4138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III. Organizacja finansów</w:t>
      </w:r>
    </w:p>
    <w:p w:rsidR="004A28C5" w:rsidRDefault="00DC00BE" w:rsidP="004A28C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Finansowanie UKS  odbywa się: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a. z opłat szkoleniowych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b. z budżetu klubu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c. z dotacji i dofinansowań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d. z wpłat sponsorskich i darowizn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e. z innych źródeł pozyskiwanych przez Zarząd UKS.</w:t>
      </w:r>
    </w:p>
    <w:p w:rsidR="004A28C5" w:rsidRPr="004A28C5" w:rsidRDefault="004A28C5" w:rsidP="004A2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B3796" w:rsidRPr="004A28C5" w:rsidRDefault="00DC00BE" w:rsidP="000E16B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Wysokość opłaty miesięcznej określa Zarząd i wynosi: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- 100 zł dla zawodników uczęszczających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treningi 2 razy </w:t>
      </w:r>
      <w:r w:rsidR="004B3796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tygodniu</w:t>
      </w:r>
    </w:p>
    <w:p w:rsidR="004B3796" w:rsidRPr="004A28C5" w:rsidRDefault="004B3796" w:rsidP="000E16B3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- 75 zł dla naszych uczniów uczęszczających na treningi 2 razy </w:t>
      </w:r>
      <w:r w:rsidR="000E16B3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tygodniu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- </w:t>
      </w:r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80 zł dla zawodników uczęszczających na treningi raz w tygodniu</w:t>
      </w:r>
    </w:p>
    <w:p w:rsidR="004B3796" w:rsidRPr="004A28C5" w:rsidRDefault="004B3796" w:rsidP="000E16B3">
      <w:pPr>
        <w:spacing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-  60 zł dla naszych uczniów uczęszczających na treningi raz w tygodniu</w:t>
      </w:r>
    </w:p>
    <w:p w:rsidR="00CA075A" w:rsidRPr="004A28C5" w:rsidRDefault="00CA075A" w:rsidP="000E16B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*ustala się zniżkę opłaty szkoleniowej dla rodzeństw, drugiego dziecka 50% niższej deklarowanej kwoty</w:t>
      </w:r>
    </w:p>
    <w:p w:rsidR="004A28C5" w:rsidRDefault="00DC00BE" w:rsidP="004A28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Opłatę szkoleniową reguluje się z góry do dnia 10 każdego miesiąca w okresie wrzesień –czerwiec. Opłaty uiszcza 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się przelewem na konto: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   UKS </w:t>
      </w:r>
      <w:proofErr w:type="spellStart"/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SzachMat</w:t>
      </w:r>
      <w:proofErr w:type="spellEnd"/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Szczecin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    Bank </w:t>
      </w:r>
      <w:r w:rsidR="00624743">
        <w:rPr>
          <w:rFonts w:ascii="Times New Roman" w:eastAsia="Times New Roman" w:hAnsi="Times New Roman" w:cs="Times New Roman"/>
          <w:sz w:val="26"/>
          <w:szCs w:val="26"/>
          <w:lang w:eastAsia="pl-PL"/>
        </w:rPr>
        <w:t>Santander, nr konta: 83 1090 2268 0000 0001 4485 2271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    Tytuł przelewu: Imię i nazwisko dziecka</w:t>
      </w:r>
    </w:p>
    <w:p w:rsidR="004A28C5" w:rsidRPr="004A28C5" w:rsidRDefault="004A28C5" w:rsidP="004A2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A28C5" w:rsidRDefault="00DC00BE" w:rsidP="004A28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Na pisemny uzasadniony wniosek rodzica/opiekuna prawnego Zarząd może wyrazić zgodę na inną datę regulowania opłaty.</w:t>
      </w:r>
    </w:p>
    <w:p w:rsidR="004A28C5" w:rsidRPr="004A28C5" w:rsidRDefault="004A28C5" w:rsidP="004A28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A28C5" w:rsidRDefault="00DC00BE" w:rsidP="004A28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Nieobecność na zajęciach nie upoważnia do pomniejszenia opłaty. Opłaty szkoleniowe  nie podlegają zwrotowi.</w:t>
      </w:r>
    </w:p>
    <w:p w:rsidR="004A28C5" w:rsidRPr="004A28C5" w:rsidRDefault="004A28C5" w:rsidP="004A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C00BE" w:rsidRDefault="00DC00BE" w:rsidP="004A28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kontuzji lub choroby skutkującej nieobecnością na zajęciach przez cały miesiąc kalendarzowy i udokumentowanej przez lekarza obniża się opłatę w kolejnym miesiącu o połowę.</w:t>
      </w:r>
    </w:p>
    <w:p w:rsidR="004A28C5" w:rsidRPr="004A28C5" w:rsidRDefault="004A28C5" w:rsidP="004A28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A28C5" w:rsidRDefault="00DC00BE" w:rsidP="004A28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przypadkach uzasadnionych ciężkimi wydarzeniami losowymi Zarząd może odstąpić od pobrania opłaty szkoleniowej na pisemny wniosek rodzica.</w:t>
      </w:r>
    </w:p>
    <w:p w:rsidR="004A28C5" w:rsidRPr="004A28C5" w:rsidRDefault="004A28C5" w:rsidP="004A28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A28C5" w:rsidRPr="00604F9D" w:rsidRDefault="004A28C5" w:rsidP="00604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budżetu UKS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SzachMat</w:t>
      </w:r>
      <w:proofErr w:type="spellEnd"/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finansuje się:</w:t>
      </w:r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a. wynajem</w:t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hali sportowej</w:t>
      </w:r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b. wynagrodzenie trenerów i instruktorów</w:t>
      </w:r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c. opłaty związane z bieżącym funkcjonowaniem UKS</w:t>
      </w:r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d. opłaty statutow</w:t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e Polskiego Związku Spo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rt</w:t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owego</w:t>
      </w:r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e. komunikaty i listy startowe na zawodach</w:t>
      </w:r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f. zakup sprzętu treningowego</w:t>
      </w:r>
      <w:r w:rsidR="00DC00BE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g. inne wydatki niezbędne do funkcjonowania sekcji.</w:t>
      </w:r>
    </w:p>
    <w:p w:rsidR="004A28C5" w:rsidRPr="00604F9D" w:rsidRDefault="00DC00BE" w:rsidP="00604F9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 zakończeniu roku kalendarzowego sekretarz przedstawia dokumentację finansową do wglądu Komisji Rewizyjnej i Przewodniczącemu Klubu.</w:t>
      </w:r>
    </w:p>
    <w:p w:rsidR="004A28C5" w:rsidRPr="00604F9D" w:rsidRDefault="00DC00BE" w:rsidP="004A28C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Rodzice/opiekunowie prawni finansują: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a. opłaty </w:t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miesięczne,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szkoleniowe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b. wyposażenie stroju  (we własnym zakresie)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c. odzież klubową –koszulka i b</w:t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luza dresowa,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d. opłaty startowe oraz koszty transportu i pobytu na zawodach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e. obowiązkowe badania lekarskie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f. licencje zawodnicze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g. obozy i zgrupowania</w:t>
      </w:r>
    </w:p>
    <w:p w:rsidR="00DC00BE" w:rsidRPr="004A28C5" w:rsidRDefault="00DC00BE" w:rsidP="00DC0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możliwości finansowych klubu Zarząd może ustalić dofinansowanie wydatków przypadających na rodziców.</w:t>
      </w:r>
    </w:p>
    <w:p w:rsidR="000E16B3" w:rsidRPr="0032631A" w:rsidRDefault="000E16B3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IV. Organizacja treningów</w:t>
      </w:r>
    </w:p>
    <w:p w:rsidR="00DC00BE" w:rsidRPr="004A28C5" w:rsidRDefault="00DC00BE" w:rsidP="00DC0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Przed rozpoczęciem sezonu Zarząd w porozumieniu z trenerami ustala podział na grupy treningowe.</w:t>
      </w:r>
    </w:p>
    <w:p w:rsidR="00DC00BE" w:rsidRPr="004A28C5" w:rsidRDefault="00DC00BE" w:rsidP="00DC0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Treningi odbywają się na obiektach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szkoły Liceum Ogólnokształcą</w:t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cego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Szczecińskiej Szkole Florystycznej oraz Prywatnego Technikum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Szczecinie oraz wynajmowanej hali szermierki przy ul. Narutowicza 17 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Szczecinie.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rocznego cyklu treningowego zajęcia mogą odbywać się w innych ustalonych przez trenerów miejscach.</w:t>
      </w:r>
    </w:p>
    <w:p w:rsidR="00DC00BE" w:rsidRPr="004A28C5" w:rsidRDefault="00DC00BE" w:rsidP="002E3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Do zajęć dopuszczany zostaje zawodnik: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a. po złożeniu podpisanej deklaracji członkowskiej/uczestnictwa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b. bez zaległości w opłatach szkoleniowych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c. posiadający ważne badania lekarskie potwierdzone przez uprawnionego lekarza medycyny sportowej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e. zdrowy w dniu treningu – bez trwających infekcji wirusowych, grzybiczych chorób skóry, kłopotów oddechowych itp.</w:t>
      </w:r>
    </w:p>
    <w:p w:rsidR="000E16B3" w:rsidRPr="004A28C5" w:rsidRDefault="00DC00BE" w:rsidP="000E16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 zalegający z opłatami szkoleniowymi do dnia 15 - tego danego miesiąca nie zostaje dopuszczony do zajęć.</w:t>
      </w:r>
    </w:p>
    <w:p w:rsidR="00DC00BE" w:rsidRPr="004A28C5" w:rsidRDefault="00DC00BE" w:rsidP="00DC0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Zawodnik stawia się na trening na 10 minut przed jego rozpoczęciem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>z niezbędnym wyposażeniem.</w:t>
      </w:r>
    </w:p>
    <w:p w:rsidR="00DC00BE" w:rsidRPr="004A28C5" w:rsidRDefault="00DC00BE" w:rsidP="002E3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 zobowiązany jest do: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a. kulturalnego i zgodnego z wewnętrznym regulaminem zachowania się na terenie obiektu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b. koleżeńskiego zachowania wobec innych zawodników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c. bezwzględnego wykonywania poleceń trenera dotyczących organizacji zajęć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d. zgłaszania trenerowi przed i w czasie zajęć problemów zdrowotnych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e. niezwłocznego opuszczenia </w:t>
      </w:r>
      <w:r w:rsid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>hali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szatni po skończonych zajęciach.</w:t>
      </w:r>
    </w:p>
    <w:p w:rsidR="00DC00BE" w:rsidRPr="004A28C5" w:rsidRDefault="00DC00BE" w:rsidP="00DC0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Rodzice/opiekunowie pr</w:t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awni nie wchodzą na teren treningu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E16B3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czasie zajęć</w:t>
      </w:r>
      <w:r w:rsidR="002E3868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bez zgody trenera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DC00BE" w:rsidRPr="004A28C5" w:rsidRDefault="00DC00BE" w:rsidP="00DC0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Rodzice/opiekunowie prawni zobowiązani są do zapewnienia bezpieczeństwa dziecku po zakończeniu treningu.</w:t>
      </w:r>
    </w:p>
    <w:p w:rsidR="000E16B3" w:rsidRPr="004A28C5" w:rsidRDefault="00DC00BE" w:rsidP="004A2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Zarząd może odwołać trening w związku z uczestnictwem Klubu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zawodach.</w:t>
      </w:r>
    </w:p>
    <w:p w:rsidR="000E16B3" w:rsidRPr="0032631A" w:rsidRDefault="000E16B3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V. Organizacja zawodów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Zawodnicy biorą udział w zawodach ustalonych przez Zarząd </w:t>
      </w:r>
      <w:r w:rsidR="000E16B3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i trenerów.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Zawodnicy mogą również reprezentować klub w innych zawodach pod warunkiem wcześniejszego poinformowania </w:t>
      </w:r>
      <w:r w:rsidR="000E16B3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i uzyskania zgody trenera prowadzącego. W tych przypadkach wszystkie sprawy organizacyjne i finansowe załatwiają zainteresowani rodzice/opiekunowie prawni.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ramach cyklu treningowego trener może ustalić okresy bez zawodów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 koniecznością bezwzględnego podporządkowania.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Na potrzeby każdych zawodów powołana jest osoba koordynująca wyjazd (kierownik wyjazdu).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 zawodami zawodnicy otrzymują informację o terminie </w:t>
      </w:r>
      <w:r w:rsidR="000E16B3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i miejscu zawodów, przewidywanych opłatach i kosztach, sposobie transportu, miejscu i godzinie zbiórki oraz osobie kierownika wyjazdu.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Obowiązująca lista zawodników powołanych na zawody prezentowana jest na stronie klubowej. Zawodnicy ci zostają zgłoszeni do zawodów.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ustalonym terminie rodzice/opiekunowie prawni podpisują zgodę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udział w zawodach oraz uiszczają opłatę związaną </w:t>
      </w:r>
      <w:r w:rsidR="000E16B3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 kosztami uczestnictwa.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 ma obowiązek startu w zawodach, do których został zgłoszony. Koszt wyjazdu i opłaty startowej zawodnik ponosi również w przypadku nieobecności (wyjątek stanowi zwolnienie lekarskie, o ile jest możliwość wycofania zawodnika z zawodów).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O sytuacji takiej rodzice/opiekunowie prawni niezwłocznie informują kierownika wyjazdu.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Przejazd na zawody odbywa się w sposób podany każdorazowo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informacji. W przypadku wyjazdu zorganizowanego (</w:t>
      </w:r>
      <w:proofErr w:type="spellStart"/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bus</w:t>
      </w:r>
      <w:proofErr w:type="spellEnd"/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, autokar, pociąg) wyjazd i powrót zawodnika odbywa się razem z całą grupą. Odstępstwa wyłącznie za wcześniejszą zgodą kierownika wyjazdu.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trakcie przejazdu zorganizowanego oraz w czasie zawodów zawodnicy podporządkowani są poleceniom trenera i kierownika wyjazdu.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Warunkiem startu w zawodach jest posiadanie aktualnych badań lekarskich oraz pisemnej zgody rodziców/opiekunów prawnych na udział </w:t>
      </w:r>
      <w:r w:rsidR="004A28C5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zawodach. Zawodnik nieposiadający aktualnych badań lekarskich nie zostanie zgłoszony do zawodów.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Do kontaktowania się z organizatorami zawodów i reprezentowania przed nimi klubu upoważnieni są wyłącznie trener i kierownik wyjazdu.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trakcie zawodów zawodnicy nie mogą opuszczać budynku </w:t>
      </w:r>
      <w:r w:rsid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>hali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E16B3" w:rsidRPr="004A28C5" w:rsidRDefault="00DC00BE" w:rsidP="000E16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Każdą niedyspozycje zdrowotną w czasie zawodów zawodnik zobowiązany jest zgłosić trenerowi lub kierownikowi wyjazdu, który decyduje o możliwości startu.</w:t>
      </w:r>
    </w:p>
    <w:p w:rsidR="00137262" w:rsidRDefault="00DC00BE" w:rsidP="000016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Zawodnik startuje w konkurencjach wybranych samodzielnie lub uzgodnionych z trenerem. Postanowienia trenera dotyczące obsady konkurencji przez zawodnika są decydujące. </w:t>
      </w:r>
    </w:p>
    <w:p w:rsidR="00DC00BE" w:rsidRPr="00137262" w:rsidRDefault="00DC00BE" w:rsidP="000016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 zabiera ze sobą wyposaż</w:t>
      </w:r>
      <w:r w:rsidR="002E3868" w:rsidRP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>enie</w:t>
      </w:r>
      <w:r w:rsidRP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>, strój zgo</w:t>
      </w:r>
      <w:r w:rsidR="002E3868" w:rsidRP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>dny z przepisami,</w:t>
      </w:r>
    </w:p>
    <w:p w:rsidR="00DC00BE" w:rsidRPr="004A28C5" w:rsidRDefault="00DC00BE" w:rsidP="00DC0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 zobowiązany jest do występowania w odzieży klubowej – koszulka, bluza dresowa. Zaleca</w:t>
      </w:r>
      <w:r w:rsidR="003F1B67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posiadanie klubowego stroju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4A28C5" w:rsidRPr="004A28C5" w:rsidRDefault="00DC00BE" w:rsidP="004A2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 przygotowuje się do startu w sposób profesjonalny: rozgrzewka, odpowiedni ubiór, odżywianie i nawadnianie.</w:t>
      </w:r>
    </w:p>
    <w:p w:rsidR="00DC00BE" w:rsidRPr="004A28C5" w:rsidRDefault="00DC00BE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28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4A28C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VI. Organizacja obozów i zgrupowań</w:t>
      </w:r>
    </w:p>
    <w:p w:rsidR="00DC00BE" w:rsidRPr="004A28C5" w:rsidRDefault="00DC00BE" w:rsidP="00DC0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terminie i miejscu obozów i zgrupowań decyduje Zarząd w porozumieniu 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 trenerami.</w:t>
      </w:r>
    </w:p>
    <w:p w:rsidR="00DC00BE" w:rsidRPr="004A28C5" w:rsidRDefault="00DC00BE" w:rsidP="00DC0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ilości uczestników, kategoriach wiekowych i liście osób biorących udział 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obozie lub zgrupowaniu decyduje Zarząd.</w:t>
      </w:r>
    </w:p>
    <w:p w:rsidR="00DC00BE" w:rsidRPr="004A28C5" w:rsidRDefault="00DC00BE" w:rsidP="00DC0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Akces do uczestnictwa zgłasza rodzic/opiekun prawny zawodnika wypełniając kartę kwalifikacyjną i wpłacając w wyznaczonym terminie kwotę ustaloną przez Zarząd.</w:t>
      </w:r>
    </w:p>
    <w:p w:rsidR="00DC00BE" w:rsidRPr="004A28C5" w:rsidRDefault="00DC00BE" w:rsidP="00DC0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Uczestnicy obozu podlegają regulaminowi obozu/zgrupowania.</w:t>
      </w: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VII. Kary i nagrody</w:t>
      </w:r>
    </w:p>
    <w:p w:rsidR="00604F9D" w:rsidRDefault="00DC00BE" w:rsidP="00604F9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 może być ukarany za: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Nieprzestrzeganie statutu, regulaminu klubu i uchwał Zarządu.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Nieregularne uczestnictwo w treningach.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Niesystematyczne wnoszenie opła</w:t>
      </w:r>
      <w:r w:rsidR="001372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t, zaleganie z opłacaniem opłat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szkoleniowych i opłat.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Niesubordynację na zajęciach lub zawodach.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Dział</w:t>
      </w:r>
      <w:bookmarkStart w:id="0" w:name="_GoBack"/>
      <w:bookmarkEnd w:id="0"/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anie na szkodę wizerunku klubu.</w:t>
      </w:r>
    </w:p>
    <w:p w:rsidR="00604F9D" w:rsidRPr="00604F9D" w:rsidRDefault="00604F9D" w:rsidP="00604F9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C00BE" w:rsidRPr="004A28C5" w:rsidRDefault="00DC00BE" w:rsidP="00DC00B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zależności od rodzaju wykroczenia kary ustala Zarząd samodzielnie lub na wniosek trenera.</w:t>
      </w:r>
    </w:p>
    <w:p w:rsidR="00DC00BE" w:rsidRPr="004A28C5" w:rsidRDefault="00DC00BE" w:rsidP="003F1B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Karami mogą być: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Upomnienie.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Niezgłoszenie do zawodów.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Niedopuszczenie do treningu.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Skreślenie z listy klubowej.</w:t>
      </w:r>
    </w:p>
    <w:p w:rsidR="00DC00BE" w:rsidRPr="004A28C5" w:rsidRDefault="00DC00BE" w:rsidP="00DC00B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Skreślenie zawodnika z listy klubowej z tytułu zalegania z opłatami za szkolenie następuje automatycznie po sześciu miesiącach zaległości. Ewentualne ponowne przyjęcie zawodnika może nastąpić za zgodą Zarządu po uregulowaniu 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zaległości.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O odstępstwach od tej zasady decyduje Zarząd na wniosek zainteresowanego.</w:t>
      </w:r>
    </w:p>
    <w:p w:rsidR="00DC00BE" w:rsidRPr="004A28C5" w:rsidRDefault="00DC00BE" w:rsidP="003F1B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Nagrody: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a. osiągnięcia na prestiżowych zawodach prezentowane są na stronie internetowej klubu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b. zarząd klubu może poinformować szkołę zawodnika o odniesionych sukcesach w prestiżowych imprezach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c. możliwość otrzymania nagród rzeczowych za osiągnięcia sportowe i godne reprezentowanie klubu.</w:t>
      </w: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VIII. Komunikowanie się z zawodnikami i rodzicami/opiekunami prawnymi</w:t>
      </w:r>
    </w:p>
    <w:p w:rsidR="00DC00BE" w:rsidRPr="004A28C5" w:rsidRDefault="00DC00BE" w:rsidP="00DC00B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Wszystkie informacje o wydarzeniach, uchwałach i sprawach organizacyjnych prezentowane są na bieżąco na stronie klubowej.</w:t>
      </w:r>
    </w:p>
    <w:p w:rsidR="00DC00BE" w:rsidRPr="004A28C5" w:rsidRDefault="00DC00BE" w:rsidP="00DC00B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Zawodnicy i rodzice/opiekunowie prawni zobowiązani są do regularnego śledzenia pojawiających się informacji.</w:t>
      </w:r>
    </w:p>
    <w:p w:rsidR="00DC00BE" w:rsidRPr="004A28C5" w:rsidRDefault="00DC00BE" w:rsidP="00DC00B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UKS  nie odpowiada za skutki nieznajomości informacji ze strony klubowej.</w:t>
      </w: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IX. Sprawy różne</w:t>
      </w:r>
    </w:p>
    <w:p w:rsidR="00DC00BE" w:rsidRPr="004A28C5" w:rsidRDefault="00DC00BE" w:rsidP="00DC00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Do występowania w imieniu klubu upoważniony jest wyłącznie Zarząd lub osoby przez niego upoważnione do konkretnych spraw.</w:t>
      </w:r>
    </w:p>
    <w:p w:rsidR="00DC00BE" w:rsidRPr="004A28C5" w:rsidRDefault="00DC00BE" w:rsidP="003F1B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w miarę możliwości pośredniczy w zorganizowaniu obowiązkowych badań lekarskich przez specjalistę medycyny sportowej. Książeczki zdrowia sportowca lub karty zdrowia sportowca przechowuje Zarząd klubu i wydaje na czas wykonania badań.</w:t>
      </w:r>
      <w:r w:rsidR="003F1B67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występuje do właściwych organów o nadanie numerów kodowych zawodniko</w:t>
      </w:r>
      <w:r w:rsidR="003F1B67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corocznych hologramów. Licencje przechowuje Zarząd klubu.</w:t>
      </w:r>
    </w:p>
    <w:p w:rsidR="00DC00BE" w:rsidRPr="004A28C5" w:rsidRDefault="00DC00BE" w:rsidP="00DC00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Trenerzy prowadzą listę obecności na zajęciach udostępnianą do wglądu rodzicom/opiekunom prawnym.</w:t>
      </w:r>
    </w:p>
    <w:p w:rsidR="00DC00BE" w:rsidRPr="004A28C5" w:rsidRDefault="00DC00BE" w:rsidP="00DC00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Trenerzy zobowiązani są do informowania zainteresowanych rodziców/opiekunów prawnych o postępach dziecka.</w:t>
      </w:r>
    </w:p>
    <w:p w:rsidR="000E16B3" w:rsidRPr="004A28C5" w:rsidRDefault="00DC00BE" w:rsidP="004A2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Rodzice/opiekunowie prawni zobowiązani są do u</w:t>
      </w:r>
      <w:r w:rsidR="0032631A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czestnictwa w zebraniach klubu.</w:t>
      </w: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X. Zmiana barw klubowych</w:t>
      </w:r>
    </w:p>
    <w:p w:rsidR="00DC00BE" w:rsidRPr="004A28C5" w:rsidRDefault="00DC00BE" w:rsidP="00DC00B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Zmiany barw klubowych odbywają się w ramach przepisó</w:t>
      </w:r>
      <w:r w:rsidR="003F1B67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klubowych.</w:t>
      </w:r>
    </w:p>
    <w:p w:rsidR="00DC00BE" w:rsidRPr="004A28C5" w:rsidRDefault="00DC00BE" w:rsidP="00DC00B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Zawodnik posiadający licencję zawodniczą z </w:t>
      </w:r>
      <w:r w:rsidR="003F1B67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numerem kodowym klubu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podlega przepisom dotyczącym zmiany barw klubowych bez względu na członkostwo w klubie.</w:t>
      </w:r>
    </w:p>
    <w:p w:rsidR="00DC00BE" w:rsidRPr="004A28C5" w:rsidRDefault="00DC00BE" w:rsidP="00DC00B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O zamiarze zmianie klubu lub zakończenia treningów zawodnik informuje pisemnie z adnotacją rodzica/opiekuna prawnego.</w:t>
      </w:r>
    </w:p>
    <w:p w:rsidR="00DC00BE" w:rsidRPr="004A28C5" w:rsidRDefault="00DC00BE" w:rsidP="00DC00B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UKS  może wyrazić zgodę na przejście do innego klubu po uregulowaniu zaległości finansowych i spełnieniu konkretnych warunków ( m.in. zdanie sprzętu sportowego).</w:t>
      </w:r>
    </w:p>
    <w:p w:rsidR="00DC00BE" w:rsidRPr="004A28C5" w:rsidRDefault="00DC00BE" w:rsidP="00DC00B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sekcji udziela pisemnej odpowiedzi w terminie 30 dni od daty otrzymania podania o umożliwienie zmiany barw klubowych.</w:t>
      </w:r>
    </w:p>
    <w:p w:rsidR="000E16B3" w:rsidRPr="004A28C5" w:rsidRDefault="00DC00BE" w:rsidP="000E16B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 okresie czł</w:t>
      </w:r>
      <w:r w:rsidR="0032631A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onkostwa w UKS </w:t>
      </w:r>
      <w:proofErr w:type="spellStart"/>
      <w:r w:rsidR="003F1B67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32631A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zachmat</w:t>
      </w:r>
      <w:proofErr w:type="spellEnd"/>
      <w:r w:rsidR="003F1B67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wyraża się zgody </w:t>
      </w:r>
      <w:r w:rsidR="003F1B67"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starty w zawodach </w:t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barwach jakiegokolwiek innego klubu. Dopuszcza się udział w zawodach jako reprezentant szkoły.</w:t>
      </w: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XI. Zaangażowanie rodziców/opiekunów prawnych</w:t>
      </w:r>
    </w:p>
    <w:p w:rsidR="00DC00BE" w:rsidRPr="004A28C5" w:rsidRDefault="00DC00BE" w:rsidP="00DC00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funkcjonuje dzięki zaangażowaniu i aktywności rodziców/opiekunów oraz ich inicjatywom.</w:t>
      </w:r>
    </w:p>
    <w:p w:rsidR="00DC00BE" w:rsidRPr="004A28C5" w:rsidRDefault="00DC00BE" w:rsidP="00DC00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Działalność rodziców/opiekunów prawnych ma charakter wyłącznie społeczny 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i nie może stanowić o zwolnieniu z opłat szkoleniowych i związanych z opłatami za zawody.</w:t>
      </w:r>
    </w:p>
    <w:p w:rsidR="000E16B3" w:rsidRPr="004A28C5" w:rsidRDefault="00DC00BE" w:rsidP="000E16B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Osoby, które zamierzają wykonać odpłatne prace rzeczowe na rzecz klubu zobowiązane są uzyskać wcześniej zgodę Zarządu.</w:t>
      </w:r>
    </w:p>
    <w:p w:rsidR="00DC00BE" w:rsidRPr="000E16B3" w:rsidRDefault="00DC00BE" w:rsidP="00D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16B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E16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XII. Postanowienia końcowe</w:t>
      </w:r>
    </w:p>
    <w:p w:rsidR="00DC00BE" w:rsidRPr="004A28C5" w:rsidRDefault="00DC00BE" w:rsidP="00DC00B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Rodzice/opiekunowie prawni mają prawo wystąpić do Zarządu UKS  </w:t>
      </w:r>
      <w:r w:rsid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o wytłumaczenie spraw spornych i niejasnych.</w:t>
      </w:r>
    </w:p>
    <w:p w:rsidR="00DC00BE" w:rsidRPr="004A28C5" w:rsidRDefault="00DC00BE" w:rsidP="00DC00B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Interpretacja regulaminu przysługuje Zarządowi UKS.</w:t>
      </w:r>
    </w:p>
    <w:p w:rsidR="00DC00BE" w:rsidRPr="004A28C5" w:rsidRDefault="00DC00BE" w:rsidP="00DC00B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8C5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sprawach nie objętych regulaminem decyduje Zarząd UKS.</w:t>
      </w:r>
    </w:p>
    <w:p w:rsidR="00987F61" w:rsidRPr="0032631A" w:rsidRDefault="00987F61">
      <w:pPr>
        <w:rPr>
          <w:sz w:val="28"/>
          <w:szCs w:val="28"/>
        </w:rPr>
      </w:pPr>
    </w:p>
    <w:sectPr w:rsidR="00987F61" w:rsidRPr="0032631A" w:rsidSect="004A28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902"/>
    <w:multiLevelType w:val="multilevel"/>
    <w:tmpl w:val="EFAA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D6A8F"/>
    <w:multiLevelType w:val="multilevel"/>
    <w:tmpl w:val="5C44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D5ECB"/>
    <w:multiLevelType w:val="multilevel"/>
    <w:tmpl w:val="A87E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3667F"/>
    <w:multiLevelType w:val="multilevel"/>
    <w:tmpl w:val="D92C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E3368"/>
    <w:multiLevelType w:val="multilevel"/>
    <w:tmpl w:val="BD6A26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C6AD0"/>
    <w:multiLevelType w:val="multilevel"/>
    <w:tmpl w:val="00F6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54729"/>
    <w:multiLevelType w:val="multilevel"/>
    <w:tmpl w:val="7030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D73B4"/>
    <w:multiLevelType w:val="multilevel"/>
    <w:tmpl w:val="2D8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375FD"/>
    <w:multiLevelType w:val="multilevel"/>
    <w:tmpl w:val="9B2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F2E02"/>
    <w:multiLevelType w:val="multilevel"/>
    <w:tmpl w:val="5B5A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32255C"/>
    <w:multiLevelType w:val="multilevel"/>
    <w:tmpl w:val="E30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5472A"/>
    <w:multiLevelType w:val="multilevel"/>
    <w:tmpl w:val="CE92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70706A"/>
    <w:multiLevelType w:val="multilevel"/>
    <w:tmpl w:val="C51A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BE"/>
    <w:rsid w:val="000E16B3"/>
    <w:rsid w:val="00137262"/>
    <w:rsid w:val="002E3868"/>
    <w:rsid w:val="0032631A"/>
    <w:rsid w:val="003F1B67"/>
    <w:rsid w:val="004A28C5"/>
    <w:rsid w:val="004B3796"/>
    <w:rsid w:val="00604F9D"/>
    <w:rsid w:val="00624743"/>
    <w:rsid w:val="006667A0"/>
    <w:rsid w:val="00987F61"/>
    <w:rsid w:val="00AB4138"/>
    <w:rsid w:val="00CA075A"/>
    <w:rsid w:val="00CF6FA8"/>
    <w:rsid w:val="00D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C15D"/>
  <w15:chartTrackingRefBased/>
  <w15:docId w15:val="{EB5E3AE6-F40C-4156-9ABE-30A0D74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10</cp:revision>
  <cp:lastPrinted>2020-04-16T12:57:00Z</cp:lastPrinted>
  <dcterms:created xsi:type="dcterms:W3CDTF">2019-12-12T19:23:00Z</dcterms:created>
  <dcterms:modified xsi:type="dcterms:W3CDTF">2020-05-18T11:01:00Z</dcterms:modified>
</cp:coreProperties>
</file>